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B3ED" w14:textId="51282CBE" w:rsidR="00646D96" w:rsidRPr="008B02E9" w:rsidRDefault="00902784" w:rsidP="00F65920">
      <w:pPr>
        <w:rPr>
          <w:rFonts w:ascii="Franklin Gothic Book" w:hAnsi="Franklin Gothic Book"/>
          <w:b/>
          <w:color w:val="3C3060"/>
          <w:sz w:val="28"/>
        </w:rPr>
      </w:pPr>
      <w:r w:rsidRPr="008B02E9">
        <w:rPr>
          <w:rFonts w:ascii="Franklin Gothic Book" w:hAnsi="Franklin Gothic Book"/>
          <w:b/>
          <w:color w:val="3C3060"/>
          <w:sz w:val="28"/>
        </w:rPr>
        <w:t>The Park Academies Trust Gender Pay Gap</w:t>
      </w:r>
      <w:r w:rsidR="001636E4">
        <w:rPr>
          <w:rFonts w:ascii="Franklin Gothic Book" w:hAnsi="Franklin Gothic Book"/>
          <w:b/>
          <w:color w:val="3C3060"/>
          <w:sz w:val="28"/>
        </w:rPr>
        <w:t xml:space="preserve"> –</w:t>
      </w:r>
      <w:r w:rsidR="00715C9C">
        <w:rPr>
          <w:rFonts w:ascii="Franklin Gothic Book" w:hAnsi="Franklin Gothic Book"/>
          <w:b/>
          <w:color w:val="3C3060"/>
          <w:sz w:val="28"/>
        </w:rPr>
        <w:t xml:space="preserve"> </w:t>
      </w:r>
      <w:r w:rsidR="001636E4">
        <w:rPr>
          <w:rFonts w:ascii="Franklin Gothic Book" w:hAnsi="Franklin Gothic Book"/>
          <w:b/>
          <w:color w:val="3C3060"/>
          <w:sz w:val="28"/>
        </w:rPr>
        <w:t>2023</w:t>
      </w:r>
    </w:p>
    <w:p w14:paraId="2DFC88C3" w14:textId="77777777" w:rsidR="00902784" w:rsidRPr="008B02E9" w:rsidRDefault="00902784" w:rsidP="00F65920">
      <w:pPr>
        <w:rPr>
          <w:rFonts w:ascii="Franklin Gothic Book" w:hAnsi="Franklin Gothic Book"/>
          <w:b/>
          <w:color w:val="3C3060"/>
          <w:sz w:val="28"/>
        </w:rPr>
      </w:pPr>
    </w:p>
    <w:p w14:paraId="30C769BC" w14:textId="77777777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  <w:b/>
          <w:bCs/>
        </w:rPr>
        <w:t>Mean Pay Gap Figures</w:t>
      </w:r>
      <w:r w:rsidRPr="008B02E9">
        <w:rPr>
          <w:rFonts w:ascii="Franklin Gothic Book" w:hAnsi="Franklin Gothic Book"/>
        </w:rPr>
        <w:t xml:space="preserve"> </w:t>
      </w:r>
    </w:p>
    <w:p w14:paraId="6D300E49" w14:textId="2BA9EC14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</w:rPr>
        <w:t>The mean figure is the difference between the average hourly rate of pay that male and female full pay relevant employees receive: The mean gender pay gap as a % of men’s pay is 3</w:t>
      </w:r>
      <w:r w:rsidR="00E10FED">
        <w:rPr>
          <w:rFonts w:ascii="Franklin Gothic Book" w:hAnsi="Franklin Gothic Book"/>
        </w:rPr>
        <w:t>2</w:t>
      </w:r>
      <w:r w:rsidR="0014053B">
        <w:rPr>
          <w:rFonts w:ascii="Franklin Gothic Book" w:hAnsi="Franklin Gothic Book"/>
        </w:rPr>
        <w:t>.</w:t>
      </w:r>
      <w:r w:rsidR="00E10FED">
        <w:rPr>
          <w:rFonts w:ascii="Franklin Gothic Book" w:hAnsi="Franklin Gothic Book"/>
        </w:rPr>
        <w:t>55</w:t>
      </w:r>
      <w:r w:rsidRPr="008B02E9">
        <w:rPr>
          <w:rFonts w:ascii="Franklin Gothic Book" w:hAnsi="Franklin Gothic Book"/>
        </w:rPr>
        <w:t xml:space="preserve">%. This shows that the average female employee would earn </w:t>
      </w:r>
      <w:r w:rsidR="00E423BE">
        <w:rPr>
          <w:rFonts w:ascii="Franklin Gothic Book" w:hAnsi="Franklin Gothic Book"/>
        </w:rPr>
        <w:t>67</w:t>
      </w:r>
      <w:r w:rsidRPr="008B02E9">
        <w:rPr>
          <w:rFonts w:ascii="Franklin Gothic Book" w:hAnsi="Franklin Gothic Book"/>
        </w:rPr>
        <w:t>p for every £1 earned by a male employee.</w:t>
      </w:r>
    </w:p>
    <w:p w14:paraId="67A1012D" w14:textId="77777777" w:rsidR="00646D96" w:rsidRPr="008B02E9" w:rsidRDefault="00646D96" w:rsidP="00646D96">
      <w:pPr>
        <w:rPr>
          <w:rFonts w:ascii="Franklin Gothic Book" w:hAnsi="Franklin Gothic Book"/>
        </w:rPr>
      </w:pPr>
    </w:p>
    <w:p w14:paraId="26B70287" w14:textId="77777777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  <w:b/>
          <w:bCs/>
        </w:rPr>
        <w:t>Median Pay Gap Figures</w:t>
      </w:r>
      <w:r w:rsidRPr="008B02E9">
        <w:rPr>
          <w:rFonts w:ascii="Franklin Gothic Book" w:hAnsi="Franklin Gothic Book"/>
        </w:rPr>
        <w:t xml:space="preserve"> </w:t>
      </w:r>
    </w:p>
    <w:p w14:paraId="55E8AD17" w14:textId="2B918378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</w:rPr>
        <w:t xml:space="preserve">The median figure is the difference between the midpoint hourly rates of male and female full pay relevant employees The median gender pay gap as a % of men’s pay is </w:t>
      </w:r>
      <w:r w:rsidR="00E423BE">
        <w:rPr>
          <w:rFonts w:ascii="Franklin Gothic Book" w:hAnsi="Franklin Gothic Book"/>
        </w:rPr>
        <w:t>57.28</w:t>
      </w:r>
      <w:r w:rsidRPr="008B02E9">
        <w:rPr>
          <w:rFonts w:ascii="Franklin Gothic Book" w:hAnsi="Franklin Gothic Book"/>
        </w:rPr>
        <w:t xml:space="preserve">%. This indicates that for every £1 a male employee earns the average female employee would earn </w:t>
      </w:r>
      <w:r w:rsidR="00325130">
        <w:rPr>
          <w:rFonts w:ascii="Franklin Gothic Book" w:hAnsi="Franklin Gothic Book"/>
        </w:rPr>
        <w:t>43</w:t>
      </w:r>
      <w:r w:rsidRPr="008B02E9">
        <w:rPr>
          <w:rFonts w:ascii="Franklin Gothic Book" w:hAnsi="Franklin Gothic Book"/>
        </w:rPr>
        <w:t>p.</w:t>
      </w:r>
    </w:p>
    <w:p w14:paraId="5A452019" w14:textId="77777777" w:rsidR="00646D96" w:rsidRPr="008B02E9" w:rsidRDefault="00646D96" w:rsidP="00646D96">
      <w:pPr>
        <w:rPr>
          <w:rFonts w:ascii="Franklin Gothic Book" w:hAnsi="Franklin Gothic Book"/>
        </w:rPr>
      </w:pPr>
    </w:p>
    <w:p w14:paraId="28ED49A2" w14:textId="77777777" w:rsidR="00646D96" w:rsidRPr="008B02E9" w:rsidRDefault="00646D96" w:rsidP="00646D96">
      <w:pPr>
        <w:rPr>
          <w:rFonts w:ascii="Franklin Gothic Book" w:hAnsi="Franklin Gothic Book"/>
          <w:b/>
          <w:bCs/>
        </w:rPr>
      </w:pPr>
      <w:r w:rsidRPr="008B02E9">
        <w:rPr>
          <w:rFonts w:ascii="Franklin Gothic Book" w:hAnsi="Franklin Gothic Book"/>
          <w:b/>
          <w:bCs/>
        </w:rPr>
        <w:t>Bonus Pay Gap Information</w:t>
      </w:r>
    </w:p>
    <w:p w14:paraId="322E8A91" w14:textId="3F4A2442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</w:rPr>
        <w:t xml:space="preserve">The average bonus pay gender pay gap was 0% </w:t>
      </w:r>
      <w:r w:rsidR="00870654" w:rsidRPr="008B02E9">
        <w:rPr>
          <w:rFonts w:ascii="Franklin Gothic Book" w:hAnsi="Franklin Gothic Book"/>
        </w:rPr>
        <w:t>indicating</w:t>
      </w:r>
      <w:r w:rsidRPr="008B02E9">
        <w:rPr>
          <w:rFonts w:ascii="Franklin Gothic Book" w:hAnsi="Franklin Gothic Book"/>
        </w:rPr>
        <w:t xml:space="preserve"> there was no bonus pay gender gap.</w:t>
      </w:r>
    </w:p>
    <w:p w14:paraId="3E86B7CA" w14:textId="77777777" w:rsidR="00646D96" w:rsidRPr="008B02E9" w:rsidRDefault="00646D96" w:rsidP="00646D96">
      <w:pPr>
        <w:rPr>
          <w:rFonts w:ascii="Franklin Gothic Book" w:hAnsi="Franklin Gothic Book"/>
        </w:rPr>
      </w:pPr>
    </w:p>
    <w:p w14:paraId="5145956D" w14:textId="77777777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  <w:b/>
          <w:bCs/>
        </w:rPr>
        <w:t>Quartile Bands Gender Information</w:t>
      </w:r>
      <w:r w:rsidRPr="008B02E9">
        <w:rPr>
          <w:rFonts w:ascii="Franklin Gothic Book" w:hAnsi="Franklin Gothic Book"/>
        </w:rPr>
        <w:t xml:space="preserve"> </w:t>
      </w:r>
    </w:p>
    <w:p w14:paraId="758256A7" w14:textId="77777777" w:rsidR="00646D96" w:rsidRPr="008B02E9" w:rsidRDefault="00646D96" w:rsidP="00646D9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</w:rPr>
        <w:t>This calculation shows the proportions of male and female full pay relevant employees in four quartile pay bands.</w:t>
      </w:r>
    </w:p>
    <w:p w14:paraId="36ABB594" w14:textId="77777777" w:rsidR="0036578D" w:rsidRPr="008B02E9" w:rsidRDefault="0036578D" w:rsidP="00646D96">
      <w:pPr>
        <w:rPr>
          <w:rFonts w:ascii="Franklin Gothic Book" w:hAnsi="Franklin Gothic Book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186"/>
        <w:gridCol w:w="3240"/>
        <w:gridCol w:w="1056"/>
        <w:gridCol w:w="1056"/>
        <w:gridCol w:w="1056"/>
      </w:tblGrid>
      <w:tr w:rsidR="003B7AD4" w:rsidRPr="003B7AD4" w14:paraId="56EEE748" w14:textId="77777777" w:rsidTr="003B7AD4">
        <w:trPr>
          <w:trHeight w:val="90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69682959" w14:textId="77777777" w:rsidR="003B7AD4" w:rsidRPr="003B7AD4" w:rsidRDefault="003B7AD4" w:rsidP="003B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86" w:type="dxa"/>
            <w:shd w:val="clear" w:color="auto" w:fill="auto"/>
            <w:vAlign w:val="bottom"/>
            <w:hideMark/>
          </w:tcPr>
          <w:p w14:paraId="5C071A57" w14:textId="77777777" w:rsidR="003B7AD4" w:rsidRPr="003B7AD4" w:rsidRDefault="003B7AD4" w:rsidP="003B7A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Male Employees</w:t>
            </w: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14:paraId="178A61BC" w14:textId="77777777" w:rsidR="003B7AD4" w:rsidRPr="003B7AD4" w:rsidRDefault="003B7AD4" w:rsidP="003B7A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Female Employees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2D432E1" w14:textId="77777777" w:rsidR="003B7AD4" w:rsidRPr="003B7AD4" w:rsidRDefault="003B7AD4" w:rsidP="003B7A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Total 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1B0A374" w14:textId="77777777" w:rsidR="003B7AD4" w:rsidRPr="003B7AD4" w:rsidRDefault="003B7AD4" w:rsidP="003B7A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Male %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407B5815" w14:textId="77777777" w:rsidR="003B7AD4" w:rsidRPr="003B7AD4" w:rsidRDefault="003B7AD4" w:rsidP="003B7A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Female %</w:t>
            </w:r>
          </w:p>
        </w:tc>
      </w:tr>
      <w:tr w:rsidR="003B7AD4" w:rsidRPr="003B7AD4" w14:paraId="58AE9AEF" w14:textId="77777777" w:rsidTr="003B7AD4">
        <w:trPr>
          <w:trHeight w:val="30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62BA434" w14:textId="77777777" w:rsidR="003B7AD4" w:rsidRPr="003B7AD4" w:rsidRDefault="003B7AD4" w:rsidP="003B7A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Upper Quartile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734719B5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09B22526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74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247E7F7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B9ABB4E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32.73%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A10919A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67.27%</w:t>
            </w:r>
          </w:p>
        </w:tc>
      </w:tr>
      <w:tr w:rsidR="003B7AD4" w:rsidRPr="003B7AD4" w14:paraId="2F5E0CF4" w14:textId="77777777" w:rsidTr="003B7AD4">
        <w:trPr>
          <w:trHeight w:val="30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D7AA26F" w14:textId="77777777" w:rsidR="003B7AD4" w:rsidRPr="003B7AD4" w:rsidRDefault="003B7AD4" w:rsidP="003B7A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Upper Middle Quartile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4B64D79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00C6E9F0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A093A88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F1762E6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21.82%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3F3A01A6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78.18%</w:t>
            </w:r>
          </w:p>
        </w:tc>
      </w:tr>
      <w:tr w:rsidR="003B7AD4" w:rsidRPr="003B7AD4" w14:paraId="64F8A0F9" w14:textId="77777777" w:rsidTr="003B7AD4">
        <w:trPr>
          <w:trHeight w:val="30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623C9B4" w14:textId="77777777" w:rsidR="003B7AD4" w:rsidRPr="003B7AD4" w:rsidRDefault="003B7AD4" w:rsidP="003B7A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Lower Middle Quartile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65FDC8CB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40CFBBF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99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1122ACBA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A4902FB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11.61%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E0445DA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88.39%</w:t>
            </w:r>
          </w:p>
        </w:tc>
      </w:tr>
      <w:tr w:rsidR="003B7AD4" w:rsidRPr="003B7AD4" w14:paraId="0B5B2BC2" w14:textId="77777777" w:rsidTr="003B7AD4">
        <w:trPr>
          <w:trHeight w:val="300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1445610" w14:textId="77777777" w:rsidR="003B7AD4" w:rsidRPr="003B7AD4" w:rsidRDefault="003B7AD4" w:rsidP="003B7A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Lower Quartile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5A662FB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7B2FEF60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8FF3EEA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163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731D9FC0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7.98%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286759F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92.02%</w:t>
            </w:r>
          </w:p>
        </w:tc>
      </w:tr>
      <w:tr w:rsidR="003B7AD4" w:rsidRPr="003B7AD4" w14:paraId="3357E542" w14:textId="77777777" w:rsidTr="003B7AD4">
        <w:trPr>
          <w:trHeight w:val="315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43AA6088" w14:textId="77777777" w:rsidR="003B7AD4" w:rsidRPr="003B7AD4" w:rsidRDefault="003B7AD4" w:rsidP="003B7A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7A461DF1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86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6EF78CE6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409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29E5588E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495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5E8302F2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17.37%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14:paraId="6314E311" w14:textId="77777777" w:rsidR="003B7AD4" w:rsidRPr="003B7AD4" w:rsidRDefault="003B7AD4" w:rsidP="003B7AD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3B7A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82.63%</w:t>
            </w:r>
          </w:p>
        </w:tc>
      </w:tr>
    </w:tbl>
    <w:p w14:paraId="5E43AAF4" w14:textId="7B511C4E" w:rsidR="00646D96" w:rsidRDefault="00646D96" w:rsidP="00646D96">
      <w:pPr>
        <w:rPr>
          <w:rFonts w:ascii="Franklin Gothic Book" w:hAnsi="Franklin Gothic Book"/>
        </w:rPr>
      </w:pPr>
    </w:p>
    <w:p w14:paraId="37E0F86F" w14:textId="727965AA" w:rsidR="00361067" w:rsidRPr="008B02E9" w:rsidRDefault="00221D4C" w:rsidP="00CF230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</w:rPr>
        <w:t>There is a higher proportion of females in every quartile due to there being more female staff overall.</w:t>
      </w:r>
    </w:p>
    <w:p w14:paraId="1D80A431" w14:textId="77777777" w:rsidR="008933BC" w:rsidRPr="008B02E9" w:rsidRDefault="008933BC" w:rsidP="00CF2306">
      <w:pPr>
        <w:rPr>
          <w:rFonts w:ascii="Franklin Gothic Book" w:hAnsi="Franklin Gothic Book"/>
        </w:rPr>
      </w:pPr>
    </w:p>
    <w:p w14:paraId="276D72C8" w14:textId="107DCA1B" w:rsidR="00483AF0" w:rsidRPr="008B02E9" w:rsidRDefault="00A11CDE" w:rsidP="00CF230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There has been minimal change from </w:t>
      </w:r>
      <w:r w:rsidR="00887624">
        <w:rPr>
          <w:rFonts w:ascii="Franklin Gothic Book" w:hAnsi="Franklin Gothic Book"/>
        </w:rPr>
        <w:t>the percentage of male or females in each quartile.</w:t>
      </w:r>
    </w:p>
    <w:p w14:paraId="2115D24D" w14:textId="77777777" w:rsidR="00483AF0" w:rsidRPr="008B02E9" w:rsidRDefault="00483AF0" w:rsidP="00CF2306">
      <w:pPr>
        <w:rPr>
          <w:rFonts w:ascii="Franklin Gothic Book" w:hAnsi="Franklin Gothic Book"/>
        </w:rPr>
      </w:pPr>
    </w:p>
    <w:p w14:paraId="7ECE52C2" w14:textId="77777777" w:rsidR="00483AF0" w:rsidRDefault="00483AF0" w:rsidP="00CF2306">
      <w:pPr>
        <w:rPr>
          <w:rFonts w:ascii="Franklin Gothic Book" w:hAnsi="Franklin Gothic Book"/>
        </w:rPr>
      </w:pPr>
    </w:p>
    <w:p w14:paraId="0A0CBD71" w14:textId="77777777" w:rsidR="00887624" w:rsidRPr="008B02E9" w:rsidRDefault="00887624" w:rsidP="00CF2306">
      <w:pPr>
        <w:rPr>
          <w:rFonts w:ascii="Franklin Gothic Book" w:hAnsi="Franklin Gothic Book"/>
        </w:rPr>
      </w:pPr>
    </w:p>
    <w:p w14:paraId="36253064" w14:textId="77777777" w:rsidR="00D14E5F" w:rsidRPr="008B02E9" w:rsidRDefault="00D14E5F" w:rsidP="00CF230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  <w:b/>
          <w:bCs/>
        </w:rPr>
        <w:t xml:space="preserve">Further analysis Mean and Median Pay Gap </w:t>
      </w:r>
    </w:p>
    <w:p w14:paraId="5D51B465" w14:textId="77777777" w:rsidR="00D14E5F" w:rsidRPr="008B02E9" w:rsidRDefault="00D14E5F" w:rsidP="00CF2306">
      <w:pPr>
        <w:rPr>
          <w:rFonts w:ascii="Franklin Gothic Book" w:hAnsi="Franklin Gothic Book"/>
        </w:rPr>
      </w:pPr>
    </w:p>
    <w:p w14:paraId="4AE2B718" w14:textId="05761F7A" w:rsidR="00483AF0" w:rsidRPr="008B02E9" w:rsidRDefault="00D14E5F" w:rsidP="00CF2306">
      <w:pPr>
        <w:rPr>
          <w:rFonts w:ascii="Franklin Gothic Book" w:hAnsi="Franklin Gothic Book"/>
        </w:rPr>
      </w:pPr>
      <w:r w:rsidRPr="00B676E8">
        <w:rPr>
          <w:rFonts w:ascii="Franklin Gothic Book" w:hAnsi="Franklin Gothic Book"/>
        </w:rPr>
        <w:t xml:space="preserve">Support Staff </w:t>
      </w:r>
      <w:r w:rsidR="007A3B7A">
        <w:rPr>
          <w:rFonts w:ascii="Franklin Gothic Book" w:hAnsi="Franklin Gothic Book"/>
        </w:rPr>
        <w:t>278</w:t>
      </w:r>
      <w:r w:rsidRPr="00B676E8">
        <w:rPr>
          <w:rFonts w:ascii="Franklin Gothic Book" w:hAnsi="Franklin Gothic Book"/>
        </w:rPr>
        <w:t xml:space="preserve"> full pay relevant support staff were included in these calculations, of which </w:t>
      </w:r>
      <w:r w:rsidR="001102DE" w:rsidRPr="00B676E8">
        <w:rPr>
          <w:rFonts w:ascii="Franklin Gothic Book" w:hAnsi="Franklin Gothic Book"/>
        </w:rPr>
        <w:t>9</w:t>
      </w:r>
      <w:r w:rsidR="007A3B7A">
        <w:rPr>
          <w:rFonts w:ascii="Franklin Gothic Book" w:hAnsi="Franklin Gothic Book"/>
        </w:rPr>
        <w:t>1</w:t>
      </w:r>
      <w:r w:rsidR="00012237">
        <w:rPr>
          <w:rFonts w:ascii="Franklin Gothic Book" w:hAnsi="Franklin Gothic Book"/>
        </w:rPr>
        <w:t>.</w:t>
      </w:r>
      <w:r w:rsidR="007A3B7A">
        <w:rPr>
          <w:rFonts w:ascii="Franklin Gothic Book" w:hAnsi="Franklin Gothic Book"/>
        </w:rPr>
        <w:t>37</w:t>
      </w:r>
      <w:r w:rsidRPr="00B676E8">
        <w:rPr>
          <w:rFonts w:ascii="Franklin Gothic Book" w:hAnsi="Franklin Gothic Book"/>
        </w:rPr>
        <w:t xml:space="preserve">% are female and </w:t>
      </w:r>
      <w:r w:rsidR="007A3B7A">
        <w:rPr>
          <w:rFonts w:ascii="Franklin Gothic Book" w:hAnsi="Franklin Gothic Book"/>
        </w:rPr>
        <w:t>8.63</w:t>
      </w:r>
      <w:r w:rsidRPr="00B676E8">
        <w:rPr>
          <w:rFonts w:ascii="Franklin Gothic Book" w:hAnsi="Franklin Gothic Book"/>
        </w:rPr>
        <w:t xml:space="preserve">% are male. Of the support staff </w:t>
      </w:r>
      <w:r w:rsidR="00D36497">
        <w:rPr>
          <w:rFonts w:ascii="Franklin Gothic Book" w:hAnsi="Franklin Gothic Book"/>
        </w:rPr>
        <w:t>76.26</w:t>
      </w:r>
      <w:r w:rsidRPr="00B676E8">
        <w:rPr>
          <w:rFonts w:ascii="Franklin Gothic Book" w:hAnsi="Franklin Gothic Book"/>
        </w:rPr>
        <w:t xml:space="preserve">% of females and </w:t>
      </w:r>
      <w:r w:rsidR="00D36497">
        <w:rPr>
          <w:rFonts w:ascii="Franklin Gothic Book" w:hAnsi="Franklin Gothic Book"/>
        </w:rPr>
        <w:t>4.32</w:t>
      </w:r>
      <w:r w:rsidRPr="00B676E8">
        <w:rPr>
          <w:rFonts w:ascii="Franklin Gothic Book" w:hAnsi="Franklin Gothic Book"/>
        </w:rPr>
        <w:t xml:space="preserve">% of males are part time. The support staff mean pay gap as a % of men’s pay is </w:t>
      </w:r>
      <w:r w:rsidR="002F4408">
        <w:rPr>
          <w:rFonts w:ascii="Franklin Gothic Book" w:hAnsi="Franklin Gothic Book"/>
        </w:rPr>
        <w:t>9.2</w:t>
      </w:r>
      <w:r w:rsidRPr="00B676E8">
        <w:rPr>
          <w:rFonts w:ascii="Franklin Gothic Book" w:hAnsi="Franklin Gothic Book"/>
        </w:rPr>
        <w:t xml:space="preserve">%. This indicates that the average female employee would earn </w:t>
      </w:r>
      <w:r w:rsidR="002F4408">
        <w:rPr>
          <w:rFonts w:ascii="Franklin Gothic Book" w:hAnsi="Franklin Gothic Book"/>
        </w:rPr>
        <w:t>9</w:t>
      </w:r>
      <w:r w:rsidR="0010507D">
        <w:rPr>
          <w:rFonts w:ascii="Franklin Gothic Book" w:hAnsi="Franklin Gothic Book"/>
        </w:rPr>
        <w:t>1</w:t>
      </w:r>
      <w:r w:rsidRPr="00B676E8">
        <w:rPr>
          <w:rFonts w:ascii="Franklin Gothic Book" w:hAnsi="Franklin Gothic Book"/>
        </w:rPr>
        <w:t xml:space="preserve">p for every £1 earned by a male employee. The support staff median pay gap as a % of men’s pay is </w:t>
      </w:r>
      <w:r w:rsidR="00C6319B">
        <w:rPr>
          <w:rFonts w:ascii="Franklin Gothic Book" w:hAnsi="Franklin Gothic Book"/>
        </w:rPr>
        <w:t>1.81</w:t>
      </w:r>
      <w:r w:rsidRPr="00B676E8">
        <w:rPr>
          <w:rFonts w:ascii="Franklin Gothic Book" w:hAnsi="Franklin Gothic Book"/>
        </w:rPr>
        <w:t xml:space="preserve">% signifying that the average female employee would earn </w:t>
      </w:r>
      <w:r w:rsidR="00C6319B">
        <w:rPr>
          <w:rFonts w:ascii="Franklin Gothic Book" w:hAnsi="Franklin Gothic Book"/>
        </w:rPr>
        <w:t>98p</w:t>
      </w:r>
      <w:r w:rsidRPr="00B676E8">
        <w:rPr>
          <w:rFonts w:ascii="Franklin Gothic Book" w:hAnsi="Franklin Gothic Book"/>
        </w:rPr>
        <w:t xml:space="preserve"> for every £1 earned by a male employee</w:t>
      </w:r>
    </w:p>
    <w:p w14:paraId="27DFEFFB" w14:textId="77777777" w:rsidR="00E83460" w:rsidRPr="008B02E9" w:rsidRDefault="00E83460" w:rsidP="00CF2306">
      <w:pPr>
        <w:rPr>
          <w:rFonts w:ascii="Franklin Gothic Book" w:hAnsi="Franklin Gothic Book"/>
        </w:rPr>
      </w:pPr>
    </w:p>
    <w:p w14:paraId="6944E889" w14:textId="77777777" w:rsidR="00E83460" w:rsidRPr="008B02E9" w:rsidRDefault="00E83460" w:rsidP="00CF2306">
      <w:pPr>
        <w:rPr>
          <w:rFonts w:ascii="Franklin Gothic Book" w:hAnsi="Franklin Gothic Book"/>
        </w:rPr>
      </w:pPr>
    </w:p>
    <w:p w14:paraId="0D764486" w14:textId="77777777" w:rsidR="00E83460" w:rsidRPr="008B02E9" w:rsidRDefault="00E83460" w:rsidP="00CF2306">
      <w:pPr>
        <w:rPr>
          <w:rFonts w:ascii="Franklin Gothic Book" w:hAnsi="Franklin Gothic Book"/>
        </w:rPr>
      </w:pPr>
    </w:p>
    <w:p w14:paraId="706A8B55" w14:textId="1B9F9CE0" w:rsidR="00E83460" w:rsidRDefault="00E83460" w:rsidP="00CF2306">
      <w:pPr>
        <w:rPr>
          <w:rFonts w:ascii="Franklin Gothic Book" w:hAnsi="Franklin Gothic Book"/>
        </w:rPr>
      </w:pPr>
      <w:r w:rsidRPr="008B02E9">
        <w:rPr>
          <w:rFonts w:ascii="Franklin Gothic Book" w:hAnsi="Franklin Gothic Book"/>
        </w:rPr>
        <w:t xml:space="preserve">Teaching Staff </w:t>
      </w:r>
      <w:r w:rsidR="00141C31" w:rsidRPr="008B02E9">
        <w:rPr>
          <w:rFonts w:ascii="Franklin Gothic Book" w:hAnsi="Franklin Gothic Book"/>
        </w:rPr>
        <w:t>2</w:t>
      </w:r>
      <w:r w:rsidR="00CC3B1B">
        <w:rPr>
          <w:rFonts w:ascii="Franklin Gothic Book" w:hAnsi="Franklin Gothic Book"/>
        </w:rPr>
        <w:t>16</w:t>
      </w:r>
      <w:r w:rsidR="00141C31" w:rsidRPr="008B02E9">
        <w:rPr>
          <w:rFonts w:ascii="Franklin Gothic Book" w:hAnsi="Franklin Gothic Book"/>
        </w:rPr>
        <w:t xml:space="preserve"> </w:t>
      </w:r>
      <w:r w:rsidRPr="008B02E9">
        <w:rPr>
          <w:rFonts w:ascii="Franklin Gothic Book" w:hAnsi="Franklin Gothic Book"/>
        </w:rPr>
        <w:t xml:space="preserve">full pay relevant teaching staff were included in these calculations, of which </w:t>
      </w:r>
      <w:r w:rsidR="00D83A30">
        <w:rPr>
          <w:rFonts w:ascii="Franklin Gothic Book" w:hAnsi="Franklin Gothic Book"/>
        </w:rPr>
        <w:t>70</w:t>
      </w:r>
      <w:r w:rsidRPr="008B02E9">
        <w:rPr>
          <w:rFonts w:ascii="Franklin Gothic Book" w:hAnsi="Franklin Gothic Book"/>
        </w:rPr>
        <w:t xml:space="preserve">% are female and </w:t>
      </w:r>
      <w:r w:rsidR="00D83A30">
        <w:rPr>
          <w:rFonts w:ascii="Franklin Gothic Book" w:hAnsi="Franklin Gothic Book"/>
        </w:rPr>
        <w:t>30</w:t>
      </w:r>
      <w:r w:rsidRPr="008B02E9">
        <w:rPr>
          <w:rFonts w:ascii="Franklin Gothic Book" w:hAnsi="Franklin Gothic Book"/>
        </w:rPr>
        <w:t xml:space="preserve">% are male. Of the teaching staff </w:t>
      </w:r>
      <w:r w:rsidR="00993BDA">
        <w:rPr>
          <w:rFonts w:ascii="Franklin Gothic Book" w:hAnsi="Franklin Gothic Book"/>
        </w:rPr>
        <w:t>2</w:t>
      </w:r>
      <w:r w:rsidR="005C5BFF">
        <w:rPr>
          <w:rFonts w:ascii="Franklin Gothic Book" w:hAnsi="Franklin Gothic Book"/>
        </w:rPr>
        <w:t>8</w:t>
      </w:r>
      <w:r w:rsidR="00993BDA">
        <w:rPr>
          <w:rFonts w:ascii="Franklin Gothic Book" w:hAnsi="Franklin Gothic Book"/>
        </w:rPr>
        <w:t>.</w:t>
      </w:r>
      <w:r w:rsidR="005C5BFF">
        <w:rPr>
          <w:rFonts w:ascii="Franklin Gothic Book" w:hAnsi="Franklin Gothic Book"/>
        </w:rPr>
        <w:t>2</w:t>
      </w:r>
      <w:r w:rsidRPr="008B02E9">
        <w:rPr>
          <w:rFonts w:ascii="Franklin Gothic Book" w:hAnsi="Franklin Gothic Book"/>
        </w:rPr>
        <w:t xml:space="preserve">% of females and </w:t>
      </w:r>
      <w:r w:rsidR="005C5BFF">
        <w:rPr>
          <w:rFonts w:ascii="Franklin Gothic Book" w:hAnsi="Franklin Gothic Book"/>
        </w:rPr>
        <w:t>3.7</w:t>
      </w:r>
      <w:r w:rsidRPr="008B02E9">
        <w:rPr>
          <w:rFonts w:ascii="Franklin Gothic Book" w:hAnsi="Franklin Gothic Book"/>
        </w:rPr>
        <w:t xml:space="preserve">% of males are part time. </w:t>
      </w:r>
      <w:r w:rsidRPr="00EE3CC9">
        <w:rPr>
          <w:rFonts w:ascii="Franklin Gothic Book" w:hAnsi="Franklin Gothic Book"/>
        </w:rPr>
        <w:t xml:space="preserve">The teaching staff mean pay gap as a % of men’s pay is </w:t>
      </w:r>
      <w:r w:rsidR="00BF34AE">
        <w:rPr>
          <w:rFonts w:ascii="Franklin Gothic Book" w:hAnsi="Franklin Gothic Book"/>
        </w:rPr>
        <w:t>8</w:t>
      </w:r>
      <w:r w:rsidRPr="00EE3CC9">
        <w:rPr>
          <w:rFonts w:ascii="Franklin Gothic Book" w:hAnsi="Franklin Gothic Book"/>
        </w:rPr>
        <w:t xml:space="preserve">%. This shows that the average female employee would earn </w:t>
      </w:r>
      <w:r w:rsidR="00BF34AE">
        <w:rPr>
          <w:rFonts w:ascii="Franklin Gothic Book" w:hAnsi="Franklin Gothic Book"/>
        </w:rPr>
        <w:t>92</w:t>
      </w:r>
      <w:r w:rsidRPr="00EE3CC9">
        <w:rPr>
          <w:rFonts w:ascii="Franklin Gothic Book" w:hAnsi="Franklin Gothic Book"/>
        </w:rPr>
        <w:t xml:space="preserve">p for every £1 earned by a male employee. The teacher’s median </w:t>
      </w:r>
      <w:proofErr w:type="gramStart"/>
      <w:r w:rsidRPr="00EE3CC9">
        <w:rPr>
          <w:rFonts w:ascii="Franklin Gothic Book" w:hAnsi="Franklin Gothic Book"/>
        </w:rPr>
        <w:t>pay</w:t>
      </w:r>
      <w:proofErr w:type="gramEnd"/>
      <w:r w:rsidRPr="00EE3CC9">
        <w:rPr>
          <w:rFonts w:ascii="Franklin Gothic Book" w:hAnsi="Franklin Gothic Book"/>
        </w:rPr>
        <w:t xml:space="preserve"> as a % of men’s pay is </w:t>
      </w:r>
      <w:r w:rsidR="00BF34AE">
        <w:rPr>
          <w:rFonts w:ascii="Franklin Gothic Book" w:hAnsi="Franklin Gothic Book"/>
        </w:rPr>
        <w:t>3.57</w:t>
      </w:r>
      <w:r w:rsidRPr="00EE3CC9">
        <w:rPr>
          <w:rFonts w:ascii="Franklin Gothic Book" w:hAnsi="Franklin Gothic Book"/>
        </w:rPr>
        <w:t xml:space="preserve">% which shows that the average female employee would earn </w:t>
      </w:r>
      <w:r w:rsidR="00F65D24" w:rsidRPr="00EE3CC9">
        <w:rPr>
          <w:rFonts w:ascii="Franklin Gothic Book" w:hAnsi="Franklin Gothic Book"/>
        </w:rPr>
        <w:t>9</w:t>
      </w:r>
      <w:r w:rsidR="00194273">
        <w:rPr>
          <w:rFonts w:ascii="Franklin Gothic Book" w:hAnsi="Franklin Gothic Book"/>
        </w:rPr>
        <w:t>7</w:t>
      </w:r>
      <w:r w:rsidRPr="00EE3CC9">
        <w:rPr>
          <w:rFonts w:ascii="Franklin Gothic Book" w:hAnsi="Franklin Gothic Book"/>
        </w:rPr>
        <w:t>p for every £1 earned by a male employee</w:t>
      </w:r>
      <w:r w:rsidRPr="008B02E9">
        <w:rPr>
          <w:rFonts w:ascii="Franklin Gothic Book" w:hAnsi="Franklin Gothic Book"/>
        </w:rPr>
        <w:t>.</w:t>
      </w:r>
    </w:p>
    <w:p w14:paraId="2EE27922" w14:textId="77777777" w:rsidR="006300C1" w:rsidRDefault="006300C1" w:rsidP="00CF2306">
      <w:pPr>
        <w:rPr>
          <w:rFonts w:ascii="Franklin Gothic Book" w:hAnsi="Franklin Gothic Book"/>
        </w:rPr>
      </w:pPr>
    </w:p>
    <w:p w14:paraId="613E5BEA" w14:textId="77777777" w:rsidR="006300C1" w:rsidRDefault="006300C1" w:rsidP="00CF2306">
      <w:pPr>
        <w:rPr>
          <w:rFonts w:ascii="Franklin Gothic Book" w:hAnsi="Franklin Gothic Book"/>
        </w:rPr>
      </w:pPr>
    </w:p>
    <w:p w14:paraId="64C879B6" w14:textId="77777777" w:rsidR="006300C1" w:rsidRDefault="006300C1" w:rsidP="00CF2306">
      <w:pPr>
        <w:rPr>
          <w:rFonts w:ascii="Franklin Gothic Book" w:hAnsi="Franklin Gothic Book"/>
        </w:rPr>
      </w:pPr>
    </w:p>
    <w:p w14:paraId="5ABB42E7" w14:textId="77777777" w:rsidR="006300C1" w:rsidRDefault="006300C1" w:rsidP="00CF2306">
      <w:pPr>
        <w:rPr>
          <w:rFonts w:ascii="Franklin Gothic Book" w:hAnsi="Franklin Gothic Book"/>
        </w:rPr>
      </w:pPr>
    </w:p>
    <w:p w14:paraId="43821DC0" w14:textId="77777777" w:rsidR="006300C1" w:rsidRDefault="006300C1" w:rsidP="00CF2306">
      <w:pPr>
        <w:rPr>
          <w:rFonts w:ascii="Franklin Gothic Book" w:hAnsi="Franklin Gothic Book"/>
        </w:rPr>
      </w:pPr>
    </w:p>
    <w:p w14:paraId="59B602CE" w14:textId="77777777" w:rsidR="006300C1" w:rsidRDefault="006300C1" w:rsidP="00CF2306">
      <w:pPr>
        <w:rPr>
          <w:rFonts w:ascii="Franklin Gothic Book" w:hAnsi="Franklin Gothic Book"/>
        </w:rPr>
      </w:pPr>
    </w:p>
    <w:p w14:paraId="4E86C5E1" w14:textId="55520156" w:rsidR="006300C1" w:rsidRDefault="006300C1" w:rsidP="00CF2306">
      <w:pPr>
        <w:rPr>
          <w:rFonts w:ascii="Franklin Gothic Book" w:hAnsi="Franklin Gothic Book"/>
        </w:rPr>
      </w:pPr>
    </w:p>
    <w:p w14:paraId="069EBBE6" w14:textId="62BFC046" w:rsidR="006300C1" w:rsidRDefault="00AD623F" w:rsidP="00CF2306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.</w:t>
      </w:r>
    </w:p>
    <w:p w14:paraId="71402B59" w14:textId="45CBE114" w:rsidR="001636E4" w:rsidRDefault="001636E4" w:rsidP="00CF2306">
      <w:pPr>
        <w:rPr>
          <w:rFonts w:ascii="Franklin Gothic Book" w:hAnsi="Franklin Gothic Book"/>
          <w:b/>
          <w:bCs/>
        </w:rPr>
      </w:pPr>
    </w:p>
    <w:p w14:paraId="39869DE6" w14:textId="7C644E07" w:rsidR="001636E4" w:rsidRDefault="001636E4" w:rsidP="00CF2306">
      <w:pPr>
        <w:rPr>
          <w:rFonts w:ascii="Franklin Gothic Book" w:hAnsi="Franklin Gothic Book"/>
          <w:b/>
          <w:bCs/>
        </w:rPr>
      </w:pPr>
    </w:p>
    <w:p w14:paraId="2F125BB4" w14:textId="6E54D74A" w:rsidR="001636E4" w:rsidRDefault="001636E4" w:rsidP="00CF2306">
      <w:pPr>
        <w:rPr>
          <w:rFonts w:ascii="Franklin Gothic Book" w:hAnsi="Franklin Gothic Book"/>
          <w:b/>
          <w:bCs/>
        </w:rPr>
      </w:pPr>
    </w:p>
    <w:p w14:paraId="47D415FD" w14:textId="2E5C582A" w:rsidR="001636E4" w:rsidRDefault="001636E4" w:rsidP="00CF2306">
      <w:pPr>
        <w:rPr>
          <w:rFonts w:ascii="Franklin Gothic Book" w:hAnsi="Franklin Gothic Book"/>
          <w:b/>
          <w:bCs/>
        </w:rPr>
      </w:pPr>
    </w:p>
    <w:p w14:paraId="27AF0127" w14:textId="7FCBE9FD" w:rsidR="001636E4" w:rsidRDefault="001636E4" w:rsidP="00CF2306">
      <w:pPr>
        <w:rPr>
          <w:rFonts w:ascii="Franklin Gothic Book" w:hAnsi="Franklin Gothic Book"/>
          <w:b/>
          <w:bCs/>
        </w:rPr>
      </w:pPr>
    </w:p>
    <w:p w14:paraId="4CDC9149" w14:textId="3B5B6F0B" w:rsidR="001636E4" w:rsidRDefault="001636E4" w:rsidP="00CF2306">
      <w:pPr>
        <w:rPr>
          <w:rFonts w:ascii="Franklin Gothic Book" w:hAnsi="Franklin Gothic Book"/>
          <w:b/>
          <w:bCs/>
        </w:rPr>
      </w:pPr>
    </w:p>
    <w:p w14:paraId="3DBFDB01" w14:textId="04417F52" w:rsidR="00352A56" w:rsidRDefault="00352A56" w:rsidP="00CF2306">
      <w:pPr>
        <w:rPr>
          <w:rFonts w:ascii="Franklin Gothic Book" w:hAnsi="Franklin Gothic Book"/>
          <w:b/>
          <w:bCs/>
        </w:rPr>
      </w:pPr>
    </w:p>
    <w:p w14:paraId="5FBE2AFA" w14:textId="77777777" w:rsidR="00352A56" w:rsidRDefault="00352A56" w:rsidP="00CF2306">
      <w:pPr>
        <w:rPr>
          <w:rFonts w:ascii="Franklin Gothic Book" w:hAnsi="Franklin Gothic Book"/>
          <w:b/>
          <w:bCs/>
        </w:rPr>
      </w:pPr>
    </w:p>
    <w:p w14:paraId="382067FE" w14:textId="35A67697" w:rsidR="00AD623F" w:rsidRDefault="00FF53E4" w:rsidP="00CF2306">
      <w:pPr>
        <w:rPr>
          <w:rFonts w:ascii="Franklin Gothic Book" w:hAnsi="Franklin Gothic Book"/>
          <w:b/>
          <w:bCs/>
        </w:rPr>
      </w:pPr>
      <w:r w:rsidRPr="00FF53E4">
        <w:rPr>
          <w:noProof/>
        </w:rPr>
        <w:drawing>
          <wp:inline distT="0" distB="0" distL="0" distR="0" wp14:anchorId="1A5660BA" wp14:editId="3CFFE6BF">
            <wp:extent cx="9039225" cy="4295775"/>
            <wp:effectExtent l="0" t="0" r="9525" b="0"/>
            <wp:docPr id="18408322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613F" w14:textId="77777777" w:rsidR="00FF53E4" w:rsidRDefault="00FF53E4" w:rsidP="00CF2306">
      <w:pPr>
        <w:rPr>
          <w:rFonts w:ascii="Franklin Gothic Book" w:hAnsi="Franklin Gothic Book"/>
          <w:b/>
          <w:bCs/>
        </w:rPr>
      </w:pPr>
    </w:p>
    <w:p w14:paraId="0A82D6B8" w14:textId="77777777" w:rsidR="00FF53E4" w:rsidRDefault="00FF53E4" w:rsidP="00CF2306">
      <w:pPr>
        <w:rPr>
          <w:rFonts w:ascii="Franklin Gothic Book" w:hAnsi="Franklin Gothic Book"/>
          <w:b/>
          <w:bCs/>
        </w:rPr>
      </w:pPr>
    </w:p>
    <w:p w14:paraId="745280EB" w14:textId="77777777" w:rsidR="00FF53E4" w:rsidRDefault="00FF53E4" w:rsidP="00CF2306">
      <w:pPr>
        <w:rPr>
          <w:rFonts w:ascii="Franklin Gothic Book" w:hAnsi="Franklin Gothic Book"/>
          <w:b/>
          <w:bCs/>
        </w:rPr>
      </w:pPr>
    </w:p>
    <w:p w14:paraId="5E2915FA" w14:textId="77777777" w:rsidR="00FF53E4" w:rsidRDefault="00FF53E4" w:rsidP="00CF2306">
      <w:pPr>
        <w:rPr>
          <w:rFonts w:ascii="Franklin Gothic Book" w:hAnsi="Franklin Gothic Book"/>
          <w:b/>
          <w:bCs/>
        </w:rPr>
      </w:pPr>
    </w:p>
    <w:p w14:paraId="644BB854" w14:textId="2BF2D8A3" w:rsidR="00FF53E4" w:rsidRDefault="00EF0154" w:rsidP="00CF2306">
      <w:pPr>
        <w:rPr>
          <w:rFonts w:ascii="Franklin Gothic Book" w:hAnsi="Franklin Gothic Book"/>
          <w:b/>
          <w:bCs/>
        </w:rPr>
      </w:pPr>
      <w:r w:rsidRPr="00EF0154">
        <w:rPr>
          <w:noProof/>
        </w:rPr>
        <w:lastRenderedPageBreak/>
        <w:drawing>
          <wp:inline distT="0" distB="0" distL="0" distR="0" wp14:anchorId="60422243" wp14:editId="08D4B285">
            <wp:extent cx="9048750" cy="2847975"/>
            <wp:effectExtent l="0" t="0" r="0" b="0"/>
            <wp:docPr id="529831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75441" w14:textId="77777777" w:rsidR="00FF53E4" w:rsidRDefault="00FF53E4" w:rsidP="00CF2306">
      <w:pPr>
        <w:rPr>
          <w:rFonts w:ascii="Franklin Gothic Book" w:hAnsi="Franklin Gothic Book"/>
          <w:b/>
          <w:bCs/>
        </w:rPr>
      </w:pPr>
    </w:p>
    <w:p w14:paraId="333FBD2F" w14:textId="0A568FE8" w:rsidR="007C45DB" w:rsidRPr="008B02E9" w:rsidRDefault="007C45DB" w:rsidP="00CF2306">
      <w:pPr>
        <w:rPr>
          <w:rFonts w:ascii="Franklin Gothic Book" w:hAnsi="Franklin Gothic Book"/>
          <w:b/>
          <w:bCs/>
        </w:rPr>
      </w:pPr>
    </w:p>
    <w:sectPr w:rsidR="007C45DB" w:rsidRPr="008B02E9" w:rsidSect="00AD57E4">
      <w:headerReference w:type="default" r:id="rId13"/>
      <w:pgSz w:w="16838" w:h="11906" w:orient="landscape"/>
      <w:pgMar w:top="1440" w:right="1985" w:bottom="1440" w:left="1440" w:header="708" w:footer="1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639A" w14:textId="77777777" w:rsidR="00AD57E4" w:rsidRDefault="00AD57E4" w:rsidP="00A16D21">
      <w:r>
        <w:separator/>
      </w:r>
    </w:p>
  </w:endnote>
  <w:endnote w:type="continuationSeparator" w:id="0">
    <w:p w14:paraId="3B436125" w14:textId="77777777" w:rsidR="00AD57E4" w:rsidRDefault="00AD57E4" w:rsidP="00A16D21">
      <w:r>
        <w:continuationSeparator/>
      </w:r>
    </w:p>
  </w:endnote>
  <w:endnote w:type="continuationNotice" w:id="1">
    <w:p w14:paraId="4F208EA8" w14:textId="77777777" w:rsidR="00AD57E4" w:rsidRDefault="00AD5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2CA" w14:textId="77777777" w:rsidR="00AD57E4" w:rsidRDefault="00AD57E4" w:rsidP="00A16D21">
      <w:r>
        <w:separator/>
      </w:r>
    </w:p>
  </w:footnote>
  <w:footnote w:type="continuationSeparator" w:id="0">
    <w:p w14:paraId="5F495D2A" w14:textId="77777777" w:rsidR="00AD57E4" w:rsidRDefault="00AD57E4" w:rsidP="00A16D21">
      <w:r>
        <w:continuationSeparator/>
      </w:r>
    </w:p>
  </w:footnote>
  <w:footnote w:type="continuationNotice" w:id="1">
    <w:p w14:paraId="256A0AE5" w14:textId="77777777" w:rsidR="00AD57E4" w:rsidRDefault="00AD5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F9A1" w14:textId="324E2C90" w:rsidR="00A16D21" w:rsidRPr="0014575C" w:rsidRDefault="001636E4" w:rsidP="001636E4">
    <w:pPr>
      <w:tabs>
        <w:tab w:val="center" w:pos="4320"/>
        <w:tab w:val="right" w:pos="8640"/>
      </w:tabs>
      <w:ind w:left="-709"/>
      <w:jc w:val="right"/>
      <w:rPr>
        <w:rFonts w:ascii="Cambria" w:eastAsia="MS Mincho" w:hAnsi="Cambria" w:cs="Times New Roman"/>
        <w:lang w:val="en-US"/>
      </w:rPr>
    </w:pPr>
    <w:r w:rsidRPr="00452208">
      <w:rPr>
        <w:noProof/>
      </w:rPr>
      <w:drawing>
        <wp:inline distT="0" distB="0" distL="0" distR="0" wp14:anchorId="7C1057B7" wp14:editId="75F67E78">
          <wp:extent cx="536400" cy="59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552"/>
    <w:multiLevelType w:val="hybridMultilevel"/>
    <w:tmpl w:val="A8E4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6862"/>
    <w:multiLevelType w:val="hybridMultilevel"/>
    <w:tmpl w:val="8190D5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447E9"/>
    <w:multiLevelType w:val="hybridMultilevel"/>
    <w:tmpl w:val="E9226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747A8"/>
    <w:multiLevelType w:val="hybridMultilevel"/>
    <w:tmpl w:val="55D4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34E30"/>
    <w:multiLevelType w:val="hybridMultilevel"/>
    <w:tmpl w:val="FE28D1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A4F48"/>
    <w:multiLevelType w:val="hybridMultilevel"/>
    <w:tmpl w:val="76C87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5102"/>
    <w:multiLevelType w:val="hybridMultilevel"/>
    <w:tmpl w:val="E3FC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50047"/>
    <w:multiLevelType w:val="hybridMultilevel"/>
    <w:tmpl w:val="B2E69E3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FE337E"/>
    <w:multiLevelType w:val="hybridMultilevel"/>
    <w:tmpl w:val="70C22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A33339"/>
    <w:multiLevelType w:val="hybridMultilevel"/>
    <w:tmpl w:val="B68C9792"/>
    <w:lvl w:ilvl="0" w:tplc="DC041F9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C3362"/>
    <w:multiLevelType w:val="hybridMultilevel"/>
    <w:tmpl w:val="019E6D3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9C5F05"/>
    <w:multiLevelType w:val="hybridMultilevel"/>
    <w:tmpl w:val="01C07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E92692"/>
    <w:multiLevelType w:val="hybridMultilevel"/>
    <w:tmpl w:val="DA36F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4A2C88"/>
    <w:multiLevelType w:val="hybridMultilevel"/>
    <w:tmpl w:val="12F6E3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21"/>
    <w:rsid w:val="00012237"/>
    <w:rsid w:val="000218F5"/>
    <w:rsid w:val="00022881"/>
    <w:rsid w:val="00025D82"/>
    <w:rsid w:val="000442CD"/>
    <w:rsid w:val="00046E11"/>
    <w:rsid w:val="00053650"/>
    <w:rsid w:val="000600EE"/>
    <w:rsid w:val="00060886"/>
    <w:rsid w:val="00060EA4"/>
    <w:rsid w:val="00062632"/>
    <w:rsid w:val="0006721A"/>
    <w:rsid w:val="0008236B"/>
    <w:rsid w:val="00087621"/>
    <w:rsid w:val="0009233B"/>
    <w:rsid w:val="00094B0C"/>
    <w:rsid w:val="000A089D"/>
    <w:rsid w:val="000C26F7"/>
    <w:rsid w:val="000F2F42"/>
    <w:rsid w:val="00103590"/>
    <w:rsid w:val="0010507D"/>
    <w:rsid w:val="001102DE"/>
    <w:rsid w:val="00112865"/>
    <w:rsid w:val="0013408A"/>
    <w:rsid w:val="001404D5"/>
    <w:rsid w:val="0014053B"/>
    <w:rsid w:val="00141C31"/>
    <w:rsid w:val="0014575C"/>
    <w:rsid w:val="00155C48"/>
    <w:rsid w:val="001636E4"/>
    <w:rsid w:val="001639E6"/>
    <w:rsid w:val="00175B2D"/>
    <w:rsid w:val="00177540"/>
    <w:rsid w:val="001819EB"/>
    <w:rsid w:val="00194273"/>
    <w:rsid w:val="001979C7"/>
    <w:rsid w:val="001B1B40"/>
    <w:rsid w:val="001B3C65"/>
    <w:rsid w:val="001B79B8"/>
    <w:rsid w:val="001E0098"/>
    <w:rsid w:val="001E359A"/>
    <w:rsid w:val="001E6114"/>
    <w:rsid w:val="001F5719"/>
    <w:rsid w:val="001F6185"/>
    <w:rsid w:val="001F7654"/>
    <w:rsid w:val="00201C68"/>
    <w:rsid w:val="00211DFE"/>
    <w:rsid w:val="00221D4C"/>
    <w:rsid w:val="002302F1"/>
    <w:rsid w:val="0027142A"/>
    <w:rsid w:val="002B5430"/>
    <w:rsid w:val="002C131F"/>
    <w:rsid w:val="002C536E"/>
    <w:rsid w:val="002D08C5"/>
    <w:rsid w:val="002D7267"/>
    <w:rsid w:val="002F4408"/>
    <w:rsid w:val="00302B7F"/>
    <w:rsid w:val="003060B2"/>
    <w:rsid w:val="0030620F"/>
    <w:rsid w:val="00321DDA"/>
    <w:rsid w:val="00322E2D"/>
    <w:rsid w:val="00325130"/>
    <w:rsid w:val="00342C65"/>
    <w:rsid w:val="003463B6"/>
    <w:rsid w:val="003474CA"/>
    <w:rsid w:val="00352A56"/>
    <w:rsid w:val="003603AC"/>
    <w:rsid w:val="00361067"/>
    <w:rsid w:val="00365039"/>
    <w:rsid w:val="0036578D"/>
    <w:rsid w:val="003712AF"/>
    <w:rsid w:val="003715A5"/>
    <w:rsid w:val="00373035"/>
    <w:rsid w:val="00381A5E"/>
    <w:rsid w:val="00393D71"/>
    <w:rsid w:val="003948ED"/>
    <w:rsid w:val="00395267"/>
    <w:rsid w:val="00397E51"/>
    <w:rsid w:val="003A6640"/>
    <w:rsid w:val="003A701F"/>
    <w:rsid w:val="003B7AD4"/>
    <w:rsid w:val="003C2823"/>
    <w:rsid w:val="003D26A8"/>
    <w:rsid w:val="003E0363"/>
    <w:rsid w:val="003E2CE0"/>
    <w:rsid w:val="004047DE"/>
    <w:rsid w:val="00407670"/>
    <w:rsid w:val="00422AB6"/>
    <w:rsid w:val="00436A05"/>
    <w:rsid w:val="00450710"/>
    <w:rsid w:val="00461C63"/>
    <w:rsid w:val="004771E2"/>
    <w:rsid w:val="00483AF0"/>
    <w:rsid w:val="00485D7C"/>
    <w:rsid w:val="0049336E"/>
    <w:rsid w:val="004A44C7"/>
    <w:rsid w:val="004B11B1"/>
    <w:rsid w:val="004D4869"/>
    <w:rsid w:val="004D57C7"/>
    <w:rsid w:val="004D5884"/>
    <w:rsid w:val="004D6BD1"/>
    <w:rsid w:val="004E613B"/>
    <w:rsid w:val="004F442E"/>
    <w:rsid w:val="0050645A"/>
    <w:rsid w:val="00510F95"/>
    <w:rsid w:val="00524658"/>
    <w:rsid w:val="0054433F"/>
    <w:rsid w:val="00595981"/>
    <w:rsid w:val="005B34F7"/>
    <w:rsid w:val="005B4770"/>
    <w:rsid w:val="005C15EA"/>
    <w:rsid w:val="005C5BFF"/>
    <w:rsid w:val="005C6FB8"/>
    <w:rsid w:val="005E27B3"/>
    <w:rsid w:val="005F4225"/>
    <w:rsid w:val="006079A3"/>
    <w:rsid w:val="0061126C"/>
    <w:rsid w:val="006277CE"/>
    <w:rsid w:val="006300C1"/>
    <w:rsid w:val="00643103"/>
    <w:rsid w:val="00646D96"/>
    <w:rsid w:val="00652725"/>
    <w:rsid w:val="00652D6F"/>
    <w:rsid w:val="00663FF4"/>
    <w:rsid w:val="00673E0C"/>
    <w:rsid w:val="0068404A"/>
    <w:rsid w:val="00690DAC"/>
    <w:rsid w:val="0069392E"/>
    <w:rsid w:val="0069633C"/>
    <w:rsid w:val="006A0409"/>
    <w:rsid w:val="006B06A4"/>
    <w:rsid w:val="006C2E70"/>
    <w:rsid w:val="006C5934"/>
    <w:rsid w:val="006C6A77"/>
    <w:rsid w:val="006C7CE8"/>
    <w:rsid w:val="006E385D"/>
    <w:rsid w:val="006F1E56"/>
    <w:rsid w:val="00712A1B"/>
    <w:rsid w:val="00715C9C"/>
    <w:rsid w:val="00726966"/>
    <w:rsid w:val="00727B8D"/>
    <w:rsid w:val="00731523"/>
    <w:rsid w:val="007357EF"/>
    <w:rsid w:val="00745E24"/>
    <w:rsid w:val="00757B9C"/>
    <w:rsid w:val="00777714"/>
    <w:rsid w:val="00777A2E"/>
    <w:rsid w:val="007827B3"/>
    <w:rsid w:val="00796189"/>
    <w:rsid w:val="007A1BE5"/>
    <w:rsid w:val="007A3B7A"/>
    <w:rsid w:val="007B0E1E"/>
    <w:rsid w:val="007B30A0"/>
    <w:rsid w:val="007C45DB"/>
    <w:rsid w:val="007E1754"/>
    <w:rsid w:val="007E3E4F"/>
    <w:rsid w:val="007E4A6D"/>
    <w:rsid w:val="007E7E5E"/>
    <w:rsid w:val="007F1AC3"/>
    <w:rsid w:val="007F6538"/>
    <w:rsid w:val="00813E51"/>
    <w:rsid w:val="00831481"/>
    <w:rsid w:val="00861D39"/>
    <w:rsid w:val="00870654"/>
    <w:rsid w:val="00881B13"/>
    <w:rsid w:val="00882EA7"/>
    <w:rsid w:val="00886ED3"/>
    <w:rsid w:val="00887624"/>
    <w:rsid w:val="008933BC"/>
    <w:rsid w:val="00894765"/>
    <w:rsid w:val="008A10F1"/>
    <w:rsid w:val="008A1887"/>
    <w:rsid w:val="008A2B68"/>
    <w:rsid w:val="008A3574"/>
    <w:rsid w:val="008A456E"/>
    <w:rsid w:val="008B02E9"/>
    <w:rsid w:val="008B3DAF"/>
    <w:rsid w:val="008C7CE3"/>
    <w:rsid w:val="008D5322"/>
    <w:rsid w:val="008D7FF6"/>
    <w:rsid w:val="008F2B71"/>
    <w:rsid w:val="009018E9"/>
    <w:rsid w:val="009023A1"/>
    <w:rsid w:val="00902784"/>
    <w:rsid w:val="00925B46"/>
    <w:rsid w:val="00955666"/>
    <w:rsid w:val="0095787B"/>
    <w:rsid w:val="00961BCB"/>
    <w:rsid w:val="00963AC9"/>
    <w:rsid w:val="0096544B"/>
    <w:rsid w:val="009737A4"/>
    <w:rsid w:val="00987ABB"/>
    <w:rsid w:val="00993BDA"/>
    <w:rsid w:val="009C2317"/>
    <w:rsid w:val="009C520C"/>
    <w:rsid w:val="009C69B0"/>
    <w:rsid w:val="009D0D8A"/>
    <w:rsid w:val="009D18FA"/>
    <w:rsid w:val="009D3859"/>
    <w:rsid w:val="009E1BF5"/>
    <w:rsid w:val="009E6B72"/>
    <w:rsid w:val="00A03774"/>
    <w:rsid w:val="00A07850"/>
    <w:rsid w:val="00A11CDE"/>
    <w:rsid w:val="00A13B57"/>
    <w:rsid w:val="00A16D21"/>
    <w:rsid w:val="00A41A2C"/>
    <w:rsid w:val="00A42748"/>
    <w:rsid w:val="00A57CE2"/>
    <w:rsid w:val="00A74C1B"/>
    <w:rsid w:val="00A829E6"/>
    <w:rsid w:val="00A85B1D"/>
    <w:rsid w:val="00A87884"/>
    <w:rsid w:val="00A94018"/>
    <w:rsid w:val="00AB6FEB"/>
    <w:rsid w:val="00AC2FEB"/>
    <w:rsid w:val="00AD57E4"/>
    <w:rsid w:val="00AD623F"/>
    <w:rsid w:val="00AE285C"/>
    <w:rsid w:val="00AF4E1D"/>
    <w:rsid w:val="00AF6B53"/>
    <w:rsid w:val="00B02A26"/>
    <w:rsid w:val="00B2438E"/>
    <w:rsid w:val="00B3558F"/>
    <w:rsid w:val="00B35E16"/>
    <w:rsid w:val="00B417CC"/>
    <w:rsid w:val="00B562EE"/>
    <w:rsid w:val="00B61F67"/>
    <w:rsid w:val="00B63689"/>
    <w:rsid w:val="00B676E8"/>
    <w:rsid w:val="00B9023D"/>
    <w:rsid w:val="00BA7F2A"/>
    <w:rsid w:val="00BB289E"/>
    <w:rsid w:val="00BC2592"/>
    <w:rsid w:val="00BD52F8"/>
    <w:rsid w:val="00BD6C1A"/>
    <w:rsid w:val="00BE34F4"/>
    <w:rsid w:val="00BE3CB9"/>
    <w:rsid w:val="00BF34AE"/>
    <w:rsid w:val="00C15D59"/>
    <w:rsid w:val="00C1767B"/>
    <w:rsid w:val="00C208A1"/>
    <w:rsid w:val="00C258F3"/>
    <w:rsid w:val="00C50775"/>
    <w:rsid w:val="00C6319B"/>
    <w:rsid w:val="00C757FE"/>
    <w:rsid w:val="00C80707"/>
    <w:rsid w:val="00C80CEF"/>
    <w:rsid w:val="00C83899"/>
    <w:rsid w:val="00CA5A69"/>
    <w:rsid w:val="00CC3B1B"/>
    <w:rsid w:val="00CD3EF2"/>
    <w:rsid w:val="00CD41EF"/>
    <w:rsid w:val="00CE1F18"/>
    <w:rsid w:val="00CE2A56"/>
    <w:rsid w:val="00CF1DB0"/>
    <w:rsid w:val="00CF2306"/>
    <w:rsid w:val="00D008B6"/>
    <w:rsid w:val="00D10ED7"/>
    <w:rsid w:val="00D14E5F"/>
    <w:rsid w:val="00D20A58"/>
    <w:rsid w:val="00D23857"/>
    <w:rsid w:val="00D2500C"/>
    <w:rsid w:val="00D36497"/>
    <w:rsid w:val="00D466EA"/>
    <w:rsid w:val="00D73231"/>
    <w:rsid w:val="00D83A30"/>
    <w:rsid w:val="00D84092"/>
    <w:rsid w:val="00D86ADF"/>
    <w:rsid w:val="00D871CA"/>
    <w:rsid w:val="00D94231"/>
    <w:rsid w:val="00DA0EE7"/>
    <w:rsid w:val="00DB16C2"/>
    <w:rsid w:val="00DB51C5"/>
    <w:rsid w:val="00E051B6"/>
    <w:rsid w:val="00E108A5"/>
    <w:rsid w:val="00E10FED"/>
    <w:rsid w:val="00E12FEC"/>
    <w:rsid w:val="00E13FB9"/>
    <w:rsid w:val="00E24DF0"/>
    <w:rsid w:val="00E26C70"/>
    <w:rsid w:val="00E36551"/>
    <w:rsid w:val="00E37888"/>
    <w:rsid w:val="00E423BE"/>
    <w:rsid w:val="00E83460"/>
    <w:rsid w:val="00E870D9"/>
    <w:rsid w:val="00E96DD0"/>
    <w:rsid w:val="00EA152F"/>
    <w:rsid w:val="00EA33E5"/>
    <w:rsid w:val="00EA7074"/>
    <w:rsid w:val="00EC1332"/>
    <w:rsid w:val="00ED145C"/>
    <w:rsid w:val="00EE3CC9"/>
    <w:rsid w:val="00EE6FA0"/>
    <w:rsid w:val="00EE7145"/>
    <w:rsid w:val="00EF0154"/>
    <w:rsid w:val="00EF4E4B"/>
    <w:rsid w:val="00F01CE2"/>
    <w:rsid w:val="00F11376"/>
    <w:rsid w:val="00F20F63"/>
    <w:rsid w:val="00F31392"/>
    <w:rsid w:val="00F53D5F"/>
    <w:rsid w:val="00F65920"/>
    <w:rsid w:val="00F65D24"/>
    <w:rsid w:val="00F76D06"/>
    <w:rsid w:val="00F85044"/>
    <w:rsid w:val="00F92A01"/>
    <w:rsid w:val="00F96841"/>
    <w:rsid w:val="00FA5AF0"/>
    <w:rsid w:val="00FB226C"/>
    <w:rsid w:val="00FD4AC8"/>
    <w:rsid w:val="00FE6532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0F86D"/>
  <w15:docId w15:val="{3F6A2073-E71B-40A6-954B-D8D4AA2F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06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21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6D21"/>
  </w:style>
  <w:style w:type="paragraph" w:styleId="Footer">
    <w:name w:val="footer"/>
    <w:basedOn w:val="Normal"/>
    <w:link w:val="FooterChar"/>
    <w:uiPriority w:val="99"/>
    <w:unhideWhenUsed/>
    <w:rsid w:val="00A16D21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6D21"/>
  </w:style>
  <w:style w:type="paragraph" w:styleId="BalloonText">
    <w:name w:val="Balloon Text"/>
    <w:basedOn w:val="Normal"/>
    <w:link w:val="BalloonTextChar"/>
    <w:uiPriority w:val="99"/>
    <w:semiHidden/>
    <w:unhideWhenUsed/>
    <w:rsid w:val="00A1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2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A16D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A16D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5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1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4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81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F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348BE0B7D204C911C6DABAD235E65" ma:contentTypeVersion="18" ma:contentTypeDescription="Create a new document." ma:contentTypeScope="" ma:versionID="0b0465d8f3738145ec93c42e3cbd75a2">
  <xsd:schema xmlns:xsd="http://www.w3.org/2001/XMLSchema" xmlns:xs="http://www.w3.org/2001/XMLSchema" xmlns:p="http://schemas.microsoft.com/office/2006/metadata/properties" xmlns:ns2="628d6c19-b72a-44b0-9565-f0f2931ba338" xmlns:ns3="4893dd02-7383-45c5-8ef5-7d64b2dfba00" targetNamespace="http://schemas.microsoft.com/office/2006/metadata/properties" ma:root="true" ma:fieldsID="4643e980c25965576ccf703b42ea1a3a" ns2:_="" ns3:_="">
    <xsd:import namespace="628d6c19-b72a-44b0-9565-f0f2931ba338"/>
    <xsd:import namespace="4893dd02-7383-45c5-8ef5-7d64b2dfb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c19-b72a-44b0-9565-f0f2931b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89a639-ae39-408d-b32b-154031111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3dd02-7383-45c5-8ef5-7d64b2dfb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b5a50b-01cc-43bc-8887-0e0d9f3789d7}" ma:internalName="TaxCatchAll" ma:showField="CatchAllData" ma:web="4893dd02-7383-45c5-8ef5-7d64b2dfb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93dd02-7383-45c5-8ef5-7d64b2dfba00">
      <UserInfo>
        <DisplayName>Joanne Ward</DisplayName>
        <AccountId>24</AccountId>
        <AccountType/>
      </UserInfo>
      <UserInfo>
        <DisplayName>Carly Quick Crockford</DisplayName>
        <AccountId>50</AccountId>
        <AccountType/>
      </UserInfo>
    </SharedWithUsers>
    <lcf76f155ced4ddcb4097134ff3c332f xmlns="628d6c19-b72a-44b0-9565-f0f2931ba338">
      <Terms xmlns="http://schemas.microsoft.com/office/infopath/2007/PartnerControls"/>
    </lcf76f155ced4ddcb4097134ff3c332f>
    <TaxCatchAll xmlns="4893dd02-7383-45c5-8ef5-7d64b2dfba00" xsi:nil="true"/>
  </documentManagement>
</p:properties>
</file>

<file path=customXml/itemProps1.xml><?xml version="1.0" encoding="utf-8"?>
<ds:datastoreItem xmlns:ds="http://schemas.openxmlformats.org/officeDocument/2006/customXml" ds:itemID="{F1C0944B-52A6-44BE-A625-F1C34247F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0891F-9152-4DD9-9F8D-23A4EE62F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9F8723-ED76-4679-9AE1-56D1742A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d6c19-b72a-44b0-9565-f0f2931ba338"/>
    <ds:schemaRef ds:uri="4893dd02-7383-45c5-8ef5-7d64b2dfb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FDE77-209F-4AE9-8B3B-E920FE8CF293}">
  <ds:schemaRefs>
    <ds:schemaRef ds:uri="http://schemas.microsoft.com/office/2006/metadata/properties"/>
    <ds:schemaRef ds:uri="http://schemas.microsoft.com/office/infopath/2007/PartnerControls"/>
    <ds:schemaRef ds:uri="4893dd02-7383-45c5-8ef5-7d64b2dfba00"/>
    <ds:schemaRef ds:uri="628d6c19-b72a-44b0-9565-f0f2931ba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rebecca.james</dc:creator>
  <cp:keywords/>
  <cp:lastModifiedBy>Bernadette Lowe (TPAT Staff)</cp:lastModifiedBy>
  <cp:revision>4</cp:revision>
  <dcterms:created xsi:type="dcterms:W3CDTF">2025-01-21T10:32:00Z</dcterms:created>
  <dcterms:modified xsi:type="dcterms:W3CDTF">2025-01-21T10:43:00Z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0x010100FF5348BE0B7D204C911C6DABAD235E65</vt:lpwstr>
  </property>
  <property fmtid="{D5CDD505-2E9C-101B-9397-08002B2CF9AE}" pid="3" name="Order">
    <vt:r8>3485400</vt:r8>
  </property>
  <property fmtid="{D5CDD505-2E9C-101B-9397-08002B2CF9AE}" pid="4" name="MediaServiceImageTags">
    <vt:lpwstr/>
  </property>
</Properties>
</file>